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7FE2" w14:textId="14D7547C"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8A7590">
        <w:rPr>
          <w:rFonts w:cs="Arial"/>
          <w:b/>
          <w:sz w:val="32"/>
          <w:szCs w:val="32"/>
        </w:rPr>
        <w:t>06</w:t>
      </w:r>
      <w:r w:rsidR="0082571E">
        <w:rPr>
          <w:rFonts w:cs="Arial"/>
          <w:b/>
          <w:sz w:val="32"/>
          <w:szCs w:val="32"/>
        </w:rPr>
        <w:t>1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174425">
        <w:rPr>
          <w:rFonts w:cs="Arial"/>
          <w:b/>
          <w:sz w:val="32"/>
          <w:szCs w:val="32"/>
        </w:rPr>
        <w:t>5</w:t>
      </w:r>
    </w:p>
    <w:p w14:paraId="7117C3EF" w14:textId="77777777" w:rsidR="00FC7AE7" w:rsidRPr="00EC10B7" w:rsidRDefault="00FC7AE7" w:rsidP="00FC7AE7">
      <w:pPr>
        <w:autoSpaceDE w:val="0"/>
        <w:autoSpaceDN w:val="0"/>
        <w:adjustRightInd w:val="0"/>
      </w:pPr>
    </w:p>
    <w:p w14:paraId="37C4A8ED" w14:textId="4149D7A2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="00174425">
        <w:rPr>
          <w:rFonts w:cs="Arial"/>
          <w:b/>
        </w:rPr>
        <w:t>3018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174425">
        <w:rPr>
          <w:rFonts w:cs="Arial"/>
          <w:b/>
        </w:rPr>
        <w:t>4</w:t>
      </w:r>
      <w:r>
        <w:rPr>
          <w:rFonts w:cs="Arial"/>
        </w:rPr>
        <w:t xml:space="preserve"> – Lei Orçamentária para o Exercício de 20</w:t>
      </w:r>
      <w:r w:rsidR="00AF1EDA">
        <w:rPr>
          <w:rFonts w:cs="Arial"/>
        </w:rPr>
        <w:t>2</w:t>
      </w:r>
      <w:r w:rsidR="00174425">
        <w:rPr>
          <w:rFonts w:cs="Arial"/>
        </w:rPr>
        <w:t>5</w:t>
      </w:r>
      <w:r>
        <w:rPr>
          <w:rFonts w:cs="Arial"/>
        </w:rPr>
        <w:t>.</w:t>
      </w:r>
    </w:p>
    <w:p w14:paraId="0E9164BE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7AD27BED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77E9280F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Fica aberto Crédito Adicional Suplementar na seguinte dotação orçamentária:</w:t>
      </w:r>
    </w:p>
    <w:p w14:paraId="46B2B61E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394"/>
        <w:gridCol w:w="2128"/>
      </w:tblGrid>
      <w:tr w:rsidR="005A0F1A" w:rsidRPr="00C22368" w14:paraId="2B44F2E6" w14:textId="77777777" w:rsidTr="00CE1AFF">
        <w:tc>
          <w:tcPr>
            <w:tcW w:w="2122" w:type="dxa"/>
          </w:tcPr>
          <w:p w14:paraId="510181AD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394" w:type="dxa"/>
          </w:tcPr>
          <w:p w14:paraId="41D8AF7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2128" w:type="dxa"/>
          </w:tcPr>
          <w:p w14:paraId="30CFB44E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6523DCAE" w14:textId="77777777" w:rsidTr="00CE1AFF">
        <w:tc>
          <w:tcPr>
            <w:tcW w:w="2122" w:type="dxa"/>
          </w:tcPr>
          <w:p w14:paraId="0F271DE0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394" w:type="dxa"/>
          </w:tcPr>
          <w:p w14:paraId="6AB1D651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2128" w:type="dxa"/>
          </w:tcPr>
          <w:p w14:paraId="4377C741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0CDC13FE" w14:textId="77777777" w:rsidTr="00CE1AFF">
        <w:tc>
          <w:tcPr>
            <w:tcW w:w="2122" w:type="dxa"/>
          </w:tcPr>
          <w:p w14:paraId="2BD5F7C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394" w:type="dxa"/>
          </w:tcPr>
          <w:p w14:paraId="4A8F245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2128" w:type="dxa"/>
          </w:tcPr>
          <w:p w14:paraId="70732840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49AF5117" w14:textId="77777777" w:rsidTr="00CE1AFF">
        <w:tc>
          <w:tcPr>
            <w:tcW w:w="2122" w:type="dxa"/>
          </w:tcPr>
          <w:p w14:paraId="71F7AABF" w14:textId="77777777"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4564DD">
              <w:rPr>
                <w:rFonts w:cs="MS Shell Dlg 2"/>
              </w:rPr>
              <w:t>02</w:t>
            </w:r>
            <w:r>
              <w:rPr>
                <w:rFonts w:cs="MS Shell Dlg 2"/>
              </w:rPr>
              <w:t>001</w:t>
            </w:r>
          </w:p>
        </w:tc>
        <w:tc>
          <w:tcPr>
            <w:tcW w:w="4394" w:type="dxa"/>
          </w:tcPr>
          <w:p w14:paraId="455E596C" w14:textId="77777777" w:rsidR="005A0F1A" w:rsidRPr="00C22368" w:rsidRDefault="000340A9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2128" w:type="dxa"/>
          </w:tcPr>
          <w:p w14:paraId="4F995DC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51BEF4F8" w14:textId="77777777" w:rsidTr="00CE1AFF">
        <w:tc>
          <w:tcPr>
            <w:tcW w:w="2122" w:type="dxa"/>
          </w:tcPr>
          <w:p w14:paraId="65C6C93A" w14:textId="3259F228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 w:rsidR="0082571E"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.9</w:t>
            </w:r>
            <w:r w:rsidR="008A7590">
              <w:rPr>
                <w:rFonts w:cs="MS Shell Dlg 2"/>
              </w:rPr>
              <w:t>0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394" w:type="dxa"/>
          </w:tcPr>
          <w:p w14:paraId="1622A92A" w14:textId="77777777" w:rsidR="00932144" w:rsidRDefault="00932144" w:rsidP="00A31BA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2128" w:type="dxa"/>
          </w:tcPr>
          <w:p w14:paraId="4AC063BC" w14:textId="77777777" w:rsidR="00932144" w:rsidRDefault="00932144" w:rsidP="00932144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607E5A0D" w14:textId="77777777" w:rsidTr="00CE1AFF">
        <w:tc>
          <w:tcPr>
            <w:tcW w:w="2122" w:type="dxa"/>
          </w:tcPr>
          <w:p w14:paraId="25C8A77C" w14:textId="35695C95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 w:rsidR="0082571E">
              <w:rPr>
                <w:rFonts w:cs="MS Shell Dlg 2"/>
              </w:rPr>
              <w:t>3</w:t>
            </w:r>
            <w:r>
              <w:rPr>
                <w:rFonts w:cs="MS Shell Dlg 2"/>
              </w:rPr>
              <w:t>.</w:t>
            </w:r>
            <w:r w:rsidR="00932144">
              <w:rPr>
                <w:rFonts w:cs="MS Shell Dlg 2"/>
              </w:rPr>
              <w:t>90.</w:t>
            </w:r>
            <w:r w:rsidR="008A7590">
              <w:rPr>
                <w:rFonts w:cs="MS Shell Dlg 2"/>
              </w:rPr>
              <w:t>1</w:t>
            </w:r>
            <w:r w:rsidR="0082571E">
              <w:rPr>
                <w:rFonts w:cs="MS Shell Dlg 2"/>
              </w:rPr>
              <w:t>4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394" w:type="dxa"/>
          </w:tcPr>
          <w:p w14:paraId="1DCE0E46" w14:textId="4E4B89B1" w:rsidR="00932144" w:rsidRDefault="0082571E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Diárias – Pessoal Civil</w:t>
            </w:r>
          </w:p>
        </w:tc>
        <w:tc>
          <w:tcPr>
            <w:tcW w:w="2128" w:type="dxa"/>
          </w:tcPr>
          <w:p w14:paraId="05065F30" w14:textId="48104559" w:rsidR="00932144" w:rsidRDefault="00932144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91111F">
              <w:rPr>
                <w:rFonts w:cs="MS Shell Dlg 2"/>
              </w:rPr>
              <w:t>2</w:t>
            </w:r>
            <w:r w:rsidR="0082571E">
              <w:rPr>
                <w:rFonts w:cs="MS Shell Dlg 2"/>
              </w:rPr>
              <w:t>0</w:t>
            </w:r>
            <w:r w:rsidR="008A7590">
              <w:rPr>
                <w:rFonts w:cs="MS Shell Dlg 2"/>
              </w:rPr>
              <w:t>.000,00</w:t>
            </w:r>
          </w:p>
        </w:tc>
      </w:tr>
      <w:tr w:rsidR="00CE1AFF" w:rsidRPr="00C22368" w14:paraId="5B5AA779" w14:textId="77777777" w:rsidTr="00CE1AFF">
        <w:tc>
          <w:tcPr>
            <w:tcW w:w="2122" w:type="dxa"/>
          </w:tcPr>
          <w:p w14:paraId="6A51859A" w14:textId="77777777" w:rsidR="00CE1AFF" w:rsidRPr="00C22368" w:rsidRDefault="00CE1AFF" w:rsidP="00CE1AFF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394" w:type="dxa"/>
          </w:tcPr>
          <w:p w14:paraId="547F5FD4" w14:textId="77777777" w:rsidR="00CE1AFF" w:rsidRPr="00C22368" w:rsidRDefault="00CE1AFF" w:rsidP="00CE1AF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2128" w:type="dxa"/>
          </w:tcPr>
          <w:p w14:paraId="358C1DA9" w14:textId="6BCF6B3D" w:rsidR="00CE1AFF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91111F">
              <w:rPr>
                <w:rFonts w:cs="MS Shell Dlg 2"/>
                <w:b/>
              </w:rPr>
              <w:t>2</w:t>
            </w:r>
            <w:r w:rsidR="0082571E">
              <w:rPr>
                <w:rFonts w:cs="MS Shell Dlg 2"/>
                <w:b/>
              </w:rPr>
              <w:t>0</w:t>
            </w:r>
            <w:r>
              <w:rPr>
                <w:rFonts w:cs="MS Shell Dlg 2"/>
                <w:b/>
              </w:rPr>
              <w:t>.</w:t>
            </w:r>
            <w:r w:rsidR="005E5917">
              <w:rPr>
                <w:rFonts w:cs="MS Shell Dlg 2"/>
                <w:b/>
              </w:rPr>
              <w:t>000</w:t>
            </w:r>
            <w:r>
              <w:rPr>
                <w:rFonts w:cs="MS Shell Dlg 2"/>
                <w:b/>
              </w:rPr>
              <w:t>,00</w:t>
            </w:r>
          </w:p>
        </w:tc>
      </w:tr>
    </w:tbl>
    <w:p w14:paraId="3FD7A6F2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4F2C7186" w14:textId="77777777" w:rsidR="002A2EA1" w:rsidRPr="00AF33A4" w:rsidRDefault="002A2EA1" w:rsidP="002A2EA1">
      <w:pPr>
        <w:autoSpaceDE w:val="0"/>
        <w:autoSpaceDN w:val="0"/>
        <w:adjustRightInd w:val="0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>- Constitui-se</w:t>
      </w:r>
      <w:r>
        <w:rPr>
          <w:rFonts w:cs="Arial"/>
        </w:rPr>
        <w:t xml:space="preserve"> recurso para cobertura de crédito de que trata o artigo anterior, o cancelamento nas seguintes dotações:</w:t>
      </w:r>
    </w:p>
    <w:p w14:paraId="770BF2D3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140"/>
        <w:gridCol w:w="2128"/>
      </w:tblGrid>
      <w:tr w:rsidR="002A2EA1" w:rsidRPr="00C22368" w14:paraId="2A1A6669" w14:textId="77777777" w:rsidTr="00CE1AFF">
        <w:tc>
          <w:tcPr>
            <w:tcW w:w="2376" w:type="dxa"/>
          </w:tcPr>
          <w:p w14:paraId="206F7DFE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140" w:type="dxa"/>
          </w:tcPr>
          <w:p w14:paraId="70413E21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2128" w:type="dxa"/>
          </w:tcPr>
          <w:p w14:paraId="11F9756C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2A2EA1" w:rsidRPr="00C22368" w14:paraId="6E5C3991" w14:textId="77777777" w:rsidTr="00CE1AFF">
        <w:tc>
          <w:tcPr>
            <w:tcW w:w="2376" w:type="dxa"/>
          </w:tcPr>
          <w:p w14:paraId="51D78A22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140" w:type="dxa"/>
          </w:tcPr>
          <w:p w14:paraId="54DB18D6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2128" w:type="dxa"/>
          </w:tcPr>
          <w:p w14:paraId="7454A574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A2EA1" w:rsidRPr="00C22368" w14:paraId="3FAE14B3" w14:textId="77777777" w:rsidTr="00CE1AFF">
        <w:tc>
          <w:tcPr>
            <w:tcW w:w="2376" w:type="dxa"/>
          </w:tcPr>
          <w:p w14:paraId="63195534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BA054C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140" w:type="dxa"/>
          </w:tcPr>
          <w:p w14:paraId="5DE68A86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2128" w:type="dxa"/>
          </w:tcPr>
          <w:p w14:paraId="705D2053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6AA16198" w14:textId="77777777" w:rsidTr="00CE1AFF">
        <w:tc>
          <w:tcPr>
            <w:tcW w:w="2376" w:type="dxa"/>
          </w:tcPr>
          <w:p w14:paraId="145CFD4F" w14:textId="2ED954B4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01.031.0001-02001</w:t>
            </w:r>
          </w:p>
        </w:tc>
        <w:tc>
          <w:tcPr>
            <w:tcW w:w="4140" w:type="dxa"/>
          </w:tcPr>
          <w:p w14:paraId="4E6E70DA" w14:textId="62933D9A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2128" w:type="dxa"/>
          </w:tcPr>
          <w:p w14:paraId="7DEC3B06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63A73355" w14:textId="77777777" w:rsidTr="00CE1AFF">
        <w:tc>
          <w:tcPr>
            <w:tcW w:w="2376" w:type="dxa"/>
          </w:tcPr>
          <w:p w14:paraId="4C29ED58" w14:textId="53D44C85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12192B">
              <w:rPr>
                <w:rFonts w:cs="MS Shell Dlg 2"/>
              </w:rPr>
              <w:t>1</w:t>
            </w:r>
            <w:r>
              <w:rPr>
                <w:rFonts w:cs="MS Shell Dlg 2"/>
              </w:rPr>
              <w:t>.9</w:t>
            </w:r>
            <w:r w:rsidR="0082571E">
              <w:rPr>
                <w:rFonts w:cs="MS Shell Dlg 2"/>
              </w:rPr>
              <w:t>0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140" w:type="dxa"/>
          </w:tcPr>
          <w:p w14:paraId="7F831CBC" w14:textId="6CDE229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2128" w:type="dxa"/>
          </w:tcPr>
          <w:p w14:paraId="63F25B58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4A84A978" w14:textId="77777777" w:rsidTr="00CE1AFF">
        <w:tc>
          <w:tcPr>
            <w:tcW w:w="2376" w:type="dxa"/>
          </w:tcPr>
          <w:p w14:paraId="20692118" w14:textId="03032516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12192B">
              <w:rPr>
                <w:rFonts w:cs="MS Shell Dlg 2"/>
              </w:rPr>
              <w:t>1</w:t>
            </w:r>
            <w:r>
              <w:rPr>
                <w:rFonts w:cs="MS Shell Dlg 2"/>
              </w:rPr>
              <w:t>.9</w:t>
            </w:r>
            <w:r w:rsidR="0082571E">
              <w:rPr>
                <w:rFonts w:cs="MS Shell Dlg 2"/>
              </w:rPr>
              <w:t>0</w:t>
            </w:r>
            <w:r>
              <w:rPr>
                <w:rFonts w:cs="MS Shell Dlg 2"/>
              </w:rPr>
              <w:t>.</w:t>
            </w:r>
            <w:r w:rsidR="0012192B">
              <w:rPr>
                <w:rFonts w:cs="MS Shell Dlg 2"/>
              </w:rPr>
              <w:t>1</w:t>
            </w:r>
            <w:r w:rsidR="0082571E">
              <w:rPr>
                <w:rFonts w:cs="MS Shell Dlg 2"/>
              </w:rPr>
              <w:t>1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140" w:type="dxa"/>
          </w:tcPr>
          <w:p w14:paraId="7C2747B1" w14:textId="7C02A586" w:rsidR="00174425" w:rsidRPr="00C22368" w:rsidRDefault="0082571E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Vencimentos e Vantagens Fixas – Pessoal Civil</w:t>
            </w:r>
          </w:p>
        </w:tc>
        <w:tc>
          <w:tcPr>
            <w:tcW w:w="2128" w:type="dxa"/>
          </w:tcPr>
          <w:p w14:paraId="09F6576D" w14:textId="48B6E763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R$ 2</w:t>
            </w:r>
            <w:r w:rsidR="0082571E">
              <w:rPr>
                <w:rFonts w:cs="MS Shell Dlg 2"/>
              </w:rPr>
              <w:t>0</w:t>
            </w:r>
            <w:r>
              <w:rPr>
                <w:rFonts w:cs="MS Shell Dlg 2"/>
              </w:rPr>
              <w:t>.000,00</w:t>
            </w:r>
          </w:p>
        </w:tc>
      </w:tr>
      <w:tr w:rsidR="00174425" w:rsidRPr="00C22368" w14:paraId="05BE79C8" w14:textId="77777777" w:rsidTr="00CE1AFF">
        <w:tc>
          <w:tcPr>
            <w:tcW w:w="2376" w:type="dxa"/>
          </w:tcPr>
          <w:p w14:paraId="5E663543" w14:textId="77777777" w:rsidR="00174425" w:rsidRPr="00C22368" w:rsidRDefault="00174425" w:rsidP="00174425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140" w:type="dxa"/>
          </w:tcPr>
          <w:p w14:paraId="12162EEC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2128" w:type="dxa"/>
          </w:tcPr>
          <w:p w14:paraId="7812D691" w14:textId="0A65F67C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>R$ 2</w:t>
            </w:r>
            <w:r w:rsidR="0082571E">
              <w:rPr>
                <w:rFonts w:cs="MS Shell Dlg 2"/>
                <w:b/>
              </w:rPr>
              <w:t>0</w:t>
            </w:r>
            <w:r>
              <w:rPr>
                <w:rFonts w:cs="MS Shell Dlg 2"/>
                <w:b/>
              </w:rPr>
              <w:t>.000,00</w:t>
            </w:r>
          </w:p>
        </w:tc>
      </w:tr>
    </w:tbl>
    <w:p w14:paraId="77529FEE" w14:textId="77777777" w:rsidR="002A2EA1" w:rsidRDefault="002A2EA1" w:rsidP="002A2EA1">
      <w:pPr>
        <w:rPr>
          <w:b/>
        </w:rPr>
      </w:pPr>
    </w:p>
    <w:p w14:paraId="37CE6918" w14:textId="77777777" w:rsidR="002A2EA1" w:rsidRDefault="002A2EA1" w:rsidP="002A2EA1">
      <w:pPr>
        <w:rPr>
          <w:b/>
        </w:rPr>
      </w:pPr>
    </w:p>
    <w:p w14:paraId="04A28C79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6AF3ADC2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215DE756" w14:textId="10C4559D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12192B">
        <w:rPr>
          <w:rFonts w:cs="Arial"/>
        </w:rPr>
        <w:t>2</w:t>
      </w:r>
      <w:r w:rsidR="008A7590">
        <w:rPr>
          <w:rFonts w:cs="Arial"/>
        </w:rPr>
        <w:t>1</w:t>
      </w:r>
      <w:r w:rsidR="008D5AC4">
        <w:rPr>
          <w:rFonts w:cs="Arial"/>
        </w:rPr>
        <w:t xml:space="preserve"> de </w:t>
      </w:r>
      <w:r w:rsidR="0012192B">
        <w:rPr>
          <w:rFonts w:cs="Arial"/>
        </w:rPr>
        <w:t>outubro</w:t>
      </w:r>
      <w:r w:rsidR="00174425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174425">
        <w:rPr>
          <w:rFonts w:cs="Arial"/>
        </w:rPr>
        <w:t>5</w:t>
      </w:r>
      <w:r w:rsidR="00BB33B2">
        <w:rPr>
          <w:rFonts w:cs="Arial"/>
        </w:rPr>
        <w:t>.</w:t>
      </w:r>
    </w:p>
    <w:p w14:paraId="2A808B76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2072F0B5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74890420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0A4E831C" w14:textId="77777777" w:rsidR="00174425" w:rsidRDefault="00174425" w:rsidP="00AF1EDA">
      <w:pPr>
        <w:pStyle w:val="Ttulo1"/>
        <w:ind w:firstLine="0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Dimas Alberto Faria Correa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Valdeci Cox</w:t>
      </w:r>
    </w:p>
    <w:p w14:paraId="47703E8E" w14:textId="0D40C72A" w:rsidR="00FC7AE7" w:rsidRDefault="00FC7AE7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>Vereador-Presidente</w:t>
      </w:r>
      <w:r>
        <w:rPr>
          <w:b w:val="0"/>
          <w:bCs w:val="0"/>
          <w:sz w:val="26"/>
        </w:rPr>
        <w:tab/>
        <w:t xml:space="preserve">                  1º Secretário </w:t>
      </w:r>
    </w:p>
    <w:p w14:paraId="381C9C09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BA49" w14:textId="77777777" w:rsidR="00A3244E" w:rsidRDefault="00A3244E">
      <w:r>
        <w:separator/>
      </w:r>
    </w:p>
  </w:endnote>
  <w:endnote w:type="continuationSeparator" w:id="0">
    <w:p w14:paraId="595CE6E8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9B14" w14:textId="77777777" w:rsidR="00A3244E" w:rsidRDefault="00A3244E">
      <w:r>
        <w:separator/>
      </w:r>
    </w:p>
  </w:footnote>
  <w:footnote w:type="continuationSeparator" w:id="0">
    <w:p w14:paraId="63B5F999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885"/>
      <w:gridCol w:w="7187"/>
    </w:tblGrid>
    <w:tr w:rsidR="002968D7" w14:paraId="01A15065" w14:textId="77777777">
      <w:tc>
        <w:tcPr>
          <w:tcW w:w="1548" w:type="dxa"/>
        </w:tcPr>
        <w:p w14:paraId="68F1D784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0290D0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4pt;height:91.8pt">
                <v:imagedata r:id="rId1" o:title=""/>
              </v:shape>
              <o:OLEObject Type="Embed" ProgID="PBrush" ShapeID="_x0000_i1025" DrawAspect="Content" ObjectID="_1822560140" r:id="rId2"/>
            </w:object>
          </w:r>
        </w:p>
      </w:tc>
      <w:tc>
        <w:tcPr>
          <w:tcW w:w="7430" w:type="dxa"/>
        </w:tcPr>
        <w:p w14:paraId="20E5C509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29C4BB3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7B4E273B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0043F9E0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4AD5A82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2495DB3B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98400127">
    <w:abstractNumId w:val="2"/>
  </w:num>
  <w:num w:numId="2" w16cid:durableId="790711905">
    <w:abstractNumId w:val="4"/>
  </w:num>
  <w:num w:numId="3" w16cid:durableId="1219590108">
    <w:abstractNumId w:val="5"/>
  </w:num>
  <w:num w:numId="4" w16cid:durableId="1491942868">
    <w:abstractNumId w:val="0"/>
  </w:num>
  <w:num w:numId="5" w16cid:durableId="1966539171">
    <w:abstractNumId w:val="3"/>
  </w:num>
  <w:num w:numId="6" w16cid:durableId="2103984697">
    <w:abstractNumId w:val="1"/>
  </w:num>
  <w:num w:numId="7" w16cid:durableId="546382634">
    <w:abstractNumId w:val="7"/>
  </w:num>
  <w:num w:numId="8" w16cid:durableId="743255718">
    <w:abstractNumId w:val="6"/>
  </w:num>
  <w:num w:numId="9" w16cid:durableId="595988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671F"/>
    <w:rsid w:val="000E29BF"/>
    <w:rsid w:val="000E2E15"/>
    <w:rsid w:val="00102734"/>
    <w:rsid w:val="0012192B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425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F3863"/>
    <w:rsid w:val="002F44F0"/>
    <w:rsid w:val="003024DD"/>
    <w:rsid w:val="0031398B"/>
    <w:rsid w:val="00323510"/>
    <w:rsid w:val="0033291C"/>
    <w:rsid w:val="00334344"/>
    <w:rsid w:val="00343200"/>
    <w:rsid w:val="00380BD0"/>
    <w:rsid w:val="003834A4"/>
    <w:rsid w:val="00394355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5E5C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571E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A7590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D4F0C"/>
    <w:rsid w:val="009D7930"/>
    <w:rsid w:val="009E2E2B"/>
    <w:rsid w:val="009E3F50"/>
    <w:rsid w:val="009F555B"/>
    <w:rsid w:val="009F592D"/>
    <w:rsid w:val="00A05F76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37DCE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  <w:rsid w:val="00FF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4:docId w14:val="1D521DAB"/>
  <w15:docId w15:val="{B565D835-CDF1-42EE-84C3-6FEDA3CB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2</cp:revision>
  <cp:lastPrinted>2019-12-03T18:51:00Z</cp:lastPrinted>
  <dcterms:created xsi:type="dcterms:W3CDTF">2025-10-21T16:56:00Z</dcterms:created>
  <dcterms:modified xsi:type="dcterms:W3CDTF">2025-10-21T16:56:00Z</dcterms:modified>
</cp:coreProperties>
</file>